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63" w:rsidRPr="00DA5480" w:rsidRDefault="00002063" w:rsidP="00002063">
      <w:pPr>
        <w:snapToGrid w:val="0"/>
        <w:spacing w:line="56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/>
          <w:szCs w:val="32"/>
        </w:rPr>
        <w:t>2</w:t>
      </w:r>
    </w:p>
    <w:p w:rsidR="00002063" w:rsidRPr="00DA5480" w:rsidRDefault="00002063" w:rsidP="00002063">
      <w:pPr>
        <w:snapToGrid w:val="0"/>
        <w:spacing w:beforeLines="50" w:before="287" w:afterLines="50" w:after="287" w:line="560" w:lineRule="exact"/>
        <w:ind w:firstLineChars="200" w:firstLine="632"/>
        <w:jc w:val="center"/>
        <w:rPr>
          <w:rFonts w:ascii="方正大标宋简体" w:eastAsia="方正大标宋简体"/>
          <w:szCs w:val="32"/>
        </w:rPr>
      </w:pPr>
      <w:r w:rsidRPr="00DA5480">
        <w:rPr>
          <w:rFonts w:ascii="方正大标宋简体" w:eastAsia="方正大标宋简体" w:hint="eastAsia"/>
          <w:szCs w:val="32"/>
        </w:rPr>
        <w:t>标准清单需求表</w:t>
      </w:r>
    </w:p>
    <w:tbl>
      <w:tblPr>
        <w:tblW w:w="54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1389"/>
        <w:gridCol w:w="1547"/>
        <w:gridCol w:w="1547"/>
        <w:gridCol w:w="1627"/>
      </w:tblGrid>
      <w:tr w:rsidR="00002063" w:rsidRPr="0057112B" w:rsidTr="001D1E27">
        <w:trPr>
          <w:trHeight w:val="737"/>
          <w:jc w:val="center"/>
        </w:trPr>
        <w:tc>
          <w:tcPr>
            <w:tcW w:w="1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346EB0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  <w:lang w:val="zh-CN"/>
              </w:rPr>
            </w:pPr>
            <w:r w:rsidRPr="00346EB0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val="zh-CN"/>
              </w:rPr>
              <w:t>单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val="zh-CN"/>
              </w:rPr>
              <w:t xml:space="preserve"> </w:t>
            </w:r>
            <w:r w:rsidRPr="00346EB0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val="zh-CN"/>
              </w:rPr>
              <w:t>位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val="zh-CN"/>
              </w:rPr>
              <w:t xml:space="preserve"> </w:t>
            </w:r>
            <w:r w:rsidRPr="00346EB0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val="zh-CN"/>
              </w:rPr>
              <w:t>名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val="zh-CN"/>
              </w:rPr>
              <w:t xml:space="preserve"> </w:t>
            </w:r>
            <w:r w:rsidRPr="00346EB0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val="zh-CN"/>
              </w:rPr>
              <w:t>称</w:t>
            </w:r>
          </w:p>
        </w:tc>
        <w:tc>
          <w:tcPr>
            <w:tcW w:w="315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57112B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z w:val="28"/>
                <w:szCs w:val="28"/>
                <w:lang w:val="zh-CN"/>
              </w:rPr>
            </w:pPr>
          </w:p>
        </w:tc>
      </w:tr>
      <w:tr w:rsidR="00002063" w:rsidRPr="0057112B" w:rsidTr="001D1E27">
        <w:trPr>
          <w:trHeight w:val="737"/>
          <w:jc w:val="center"/>
        </w:trPr>
        <w:tc>
          <w:tcPr>
            <w:tcW w:w="1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346EB0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  <w:lang w:val="zh-CN"/>
              </w:rPr>
            </w:pPr>
            <w:r w:rsidRPr="00346EB0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val="zh-CN"/>
              </w:rPr>
              <w:t>需求（请勾选）</w:t>
            </w:r>
          </w:p>
        </w:tc>
        <w:tc>
          <w:tcPr>
            <w:tcW w:w="71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346EB0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  <w:lang w:val="zh-CN"/>
              </w:rPr>
            </w:pPr>
            <w:r w:rsidRPr="00346EB0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346EB0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  <w:lang w:val="zh-CN"/>
              </w:rPr>
            </w:pPr>
            <w:r w:rsidRPr="00346EB0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val="zh-CN"/>
              </w:rPr>
              <w:t>部门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346EB0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  <w:lang w:val="zh-CN"/>
              </w:rPr>
            </w:pPr>
            <w:r w:rsidRPr="00346EB0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val="zh-CN"/>
              </w:rPr>
              <w:t>联系</w:t>
            </w:r>
            <w:r w:rsidRPr="00346EB0">
              <w:rPr>
                <w:rFonts w:ascii="仿宋" w:eastAsia="仿宋" w:hAnsi="仿宋" w:cs="宋体"/>
                <w:b/>
                <w:bCs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346EB0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  <w:lang w:val="zh-CN"/>
              </w:rPr>
            </w:pPr>
            <w:r w:rsidRPr="00346EB0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val="zh-CN"/>
              </w:rPr>
              <w:t>邮箱</w:t>
            </w:r>
          </w:p>
        </w:tc>
      </w:tr>
      <w:tr w:rsidR="00002063" w:rsidRPr="0057112B" w:rsidTr="001D1E27">
        <w:trPr>
          <w:trHeight w:val="737"/>
          <w:jc w:val="center"/>
        </w:trPr>
        <w:tc>
          <w:tcPr>
            <w:tcW w:w="1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57112B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57112B">
              <w:rPr>
                <w:rFonts w:ascii="仿宋_GB2312" w:hAnsi="仿宋" w:hint="eastAsia"/>
                <w:sz w:val="28"/>
                <w:szCs w:val="28"/>
              </w:rPr>
              <w:t>《电力设计行业标准有效</w:t>
            </w:r>
          </w:p>
          <w:p w:rsidR="00002063" w:rsidRPr="0057112B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z w:val="28"/>
                <w:szCs w:val="28"/>
                <w:lang w:val="zh-CN"/>
              </w:rPr>
            </w:pPr>
            <w:r w:rsidRPr="0057112B">
              <w:rPr>
                <w:rFonts w:ascii="仿宋_GB2312" w:hAnsi="仿宋" w:hint="eastAsia"/>
                <w:sz w:val="28"/>
                <w:szCs w:val="28"/>
              </w:rPr>
              <w:t>版本清单》□</w:t>
            </w:r>
          </w:p>
        </w:tc>
        <w:tc>
          <w:tcPr>
            <w:tcW w:w="71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57112B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z w:val="28"/>
                <w:szCs w:val="28"/>
                <w:lang w:val="zh-CN"/>
              </w:rPr>
            </w:pPr>
          </w:p>
        </w:tc>
        <w:tc>
          <w:tcPr>
            <w:tcW w:w="80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57112B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z w:val="28"/>
                <w:szCs w:val="28"/>
                <w:lang w:val="zh-CN"/>
              </w:rPr>
            </w:pPr>
          </w:p>
        </w:tc>
        <w:tc>
          <w:tcPr>
            <w:tcW w:w="80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57112B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z w:val="28"/>
                <w:szCs w:val="28"/>
                <w:lang w:val="zh-CN"/>
              </w:rPr>
            </w:pPr>
          </w:p>
        </w:tc>
        <w:tc>
          <w:tcPr>
            <w:tcW w:w="84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57112B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z w:val="28"/>
                <w:szCs w:val="28"/>
                <w:lang w:val="zh-CN"/>
              </w:rPr>
            </w:pPr>
          </w:p>
        </w:tc>
      </w:tr>
      <w:tr w:rsidR="00002063" w:rsidRPr="0057112B" w:rsidTr="001D1E27">
        <w:trPr>
          <w:trHeight w:val="737"/>
          <w:jc w:val="center"/>
        </w:trPr>
        <w:tc>
          <w:tcPr>
            <w:tcW w:w="18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57112B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z w:val="28"/>
                <w:szCs w:val="28"/>
                <w:lang w:val="zh-CN"/>
              </w:rPr>
            </w:pPr>
            <w:r w:rsidRPr="0057112B">
              <w:rPr>
                <w:rFonts w:ascii="仿宋_GB2312" w:hAnsi="仿宋" w:hint="eastAsia"/>
                <w:sz w:val="28"/>
                <w:szCs w:val="28"/>
              </w:rPr>
              <w:t>《国际电力工程标准清单》□</w:t>
            </w:r>
          </w:p>
        </w:tc>
        <w:tc>
          <w:tcPr>
            <w:tcW w:w="71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57112B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z w:val="28"/>
                <w:szCs w:val="28"/>
                <w:lang w:val="zh-CN"/>
              </w:rPr>
            </w:pPr>
          </w:p>
        </w:tc>
        <w:tc>
          <w:tcPr>
            <w:tcW w:w="80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57112B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z w:val="28"/>
                <w:szCs w:val="28"/>
                <w:lang w:val="zh-CN"/>
              </w:rPr>
            </w:pPr>
          </w:p>
        </w:tc>
        <w:tc>
          <w:tcPr>
            <w:tcW w:w="80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57112B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z w:val="28"/>
                <w:szCs w:val="28"/>
                <w:lang w:val="zh-CN"/>
              </w:rPr>
            </w:pPr>
          </w:p>
        </w:tc>
        <w:tc>
          <w:tcPr>
            <w:tcW w:w="84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063" w:rsidRPr="0057112B" w:rsidRDefault="00002063" w:rsidP="001D1E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z w:val="28"/>
                <w:szCs w:val="28"/>
                <w:lang w:val="zh-CN"/>
              </w:rPr>
            </w:pPr>
          </w:p>
        </w:tc>
      </w:tr>
    </w:tbl>
    <w:p w:rsidR="00002063" w:rsidRDefault="00002063" w:rsidP="00002063">
      <w:pPr>
        <w:spacing w:line="540" w:lineRule="exact"/>
        <w:rPr>
          <w:rFonts w:ascii="仿宋_GB2312"/>
        </w:rPr>
      </w:pP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C606FC8" wp14:editId="5AAD23F5">
                <wp:simplePos x="0" y="0"/>
                <wp:positionH relativeFrom="margin">
                  <wp:posOffset>5715</wp:posOffset>
                </wp:positionH>
                <wp:positionV relativeFrom="page">
                  <wp:posOffset>9135745</wp:posOffset>
                </wp:positionV>
                <wp:extent cx="5615940" cy="0"/>
                <wp:effectExtent l="0" t="0" r="0" b="0"/>
                <wp:wrapTopAndBottom/>
                <wp:docPr id="5" name="CopySend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3C8A1" id="CopySendLine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.45pt,719.35pt" to="442.65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">
                <w10:wrap type="topAndBottom" anchorx="margin" anchory="page"/>
                <w10:anchorlock/>
              </v:line>
            </w:pict>
          </mc:Fallback>
        </mc:AlternateContent>
      </w: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F495D7F" wp14:editId="7C94B5C3">
                <wp:simplePos x="0" y="0"/>
                <wp:positionH relativeFrom="column">
                  <wp:posOffset>123825</wp:posOffset>
                </wp:positionH>
                <wp:positionV relativeFrom="page">
                  <wp:posOffset>9131935</wp:posOffset>
                </wp:positionV>
                <wp:extent cx="2478405" cy="323850"/>
                <wp:effectExtent l="0" t="0" r="0" b="0"/>
                <wp:wrapTopAndBottom/>
                <wp:docPr id="4" name="文本框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40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2063" w:rsidRDefault="00002063" w:rsidP="00002063">
                            <w:pP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中国电力规划设计协会秘书处</w:t>
                            </w: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3F495D7F" id="_x0000_t202" coordsize="21600,21600" o:spt="202" path="m,l,21600r21600,l21600,xe">
                <v:stroke joinstyle="miter"/>
                <v:path gradientshapeok="t" o:connecttype="rect"/>
              </v:shapetype>
              <v:shape id="文本框 258" o:spid="_x0000_s1026" type="#_x0000_t202" style="position:absolute;left:0;text-align:left;margin-left:9.75pt;margin-top:719.05pt;width:195.1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" filled="f" stroked="f">
                <v:textbox inset="0,0,0,0">
                  <w:txbxContent>
                    <w:p w:rsidR="00002063" w:rsidRDefault="00002063" w:rsidP="00002063">
                      <w:pPr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中国电力规划设计协会秘书处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00DF7DE" wp14:editId="62EAED91">
                <wp:simplePos x="0" y="0"/>
                <wp:positionH relativeFrom="column">
                  <wp:posOffset>3321685</wp:posOffset>
                </wp:positionH>
                <wp:positionV relativeFrom="page">
                  <wp:posOffset>9135110</wp:posOffset>
                </wp:positionV>
                <wp:extent cx="2172335" cy="371475"/>
                <wp:effectExtent l="0" t="0" r="18415" b="9525"/>
                <wp:wrapTopAndBottom/>
                <wp:docPr id="7" name="文本框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2063" w:rsidRDefault="00002063" w:rsidP="00002063">
                            <w:pPr>
                              <w:wordWrap w:val="0"/>
                              <w:jc w:val="right"/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instrText xml:space="preserve"> MERGEFIELD  印发日期 </w:instrTex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  <w:t>2026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:rsidR="00002063" w:rsidRDefault="00002063" w:rsidP="00002063">
                            <w:pPr>
                              <w:jc w:val="right"/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</w:p>
                          <w:p w:rsidR="00002063" w:rsidRDefault="00002063" w:rsidP="00002063">
                            <w:pPr>
                              <w:jc w:val="right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日印发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DF7DE" id="文本框 261" o:spid="_x0000_s1027" type="#_x0000_t202" style="position:absolute;left:0;text-align:left;margin-left:261.55pt;margin-top:719.3pt;width:171.0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" filled="f" stroked="f">
                <v:textbox inset="0,0,0,0">
                  <w:txbxContent>
                    <w:p w:rsidR="00002063" w:rsidRDefault="00002063" w:rsidP="00002063">
                      <w:pPr>
                        <w:wordWrap w:val="0"/>
                        <w:jc w:val="right"/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instrText xml:space="preserve"> MERGEFIELD  印发日期 </w:instrTex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  <w:t>2026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  <w:t>30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日</w:t>
                      </w:r>
                    </w:p>
                    <w:p w:rsidR="00002063" w:rsidRDefault="00002063" w:rsidP="00002063">
                      <w:pPr>
                        <w:jc w:val="right"/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</w:p>
                    <w:p w:rsidR="00002063" w:rsidRDefault="00002063" w:rsidP="00002063">
                      <w:pPr>
                        <w:jc w:val="right"/>
                        <w:rPr>
                          <w:rFonts w:eastAsia="方正仿宋_GBK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日印发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9A8BF7F" wp14:editId="09C75397">
                <wp:simplePos x="0" y="0"/>
                <wp:positionH relativeFrom="margin">
                  <wp:posOffset>5715</wp:posOffset>
                </wp:positionH>
                <wp:positionV relativeFrom="page">
                  <wp:posOffset>9502775</wp:posOffset>
                </wp:positionV>
                <wp:extent cx="5615940" cy="0"/>
                <wp:effectExtent l="0" t="0" r="0" b="0"/>
                <wp:wrapTopAndBottom/>
                <wp:docPr id="6" name="直线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7FD5D" id="直线 260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.45pt,748.25pt" to="442.65pt,7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">
                <w10:wrap type="topAndBottom" anchorx="margin" anchory="page"/>
                <w10:anchorlock/>
              </v:line>
            </w:pict>
          </mc:Fallback>
        </mc:AlternateContent>
      </w:r>
    </w:p>
    <w:p w:rsidR="00EA54C5" w:rsidRPr="00002063" w:rsidRDefault="00EA54C5">
      <w:bookmarkStart w:id="0" w:name="_GoBack"/>
      <w:bookmarkEnd w:id="0"/>
    </w:p>
    <w:sectPr w:rsidR="00EA54C5" w:rsidRPr="00002063">
      <w:pgSz w:w="11906" w:h="16838"/>
      <w:pgMar w:top="2098" w:right="1474" w:bottom="1985" w:left="1588" w:header="851" w:footer="1208" w:gutter="0"/>
      <w:cols w:space="720"/>
      <w:docGrid w:type="linesAndChars" w:linePitch="57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63"/>
    <w:rsid w:val="00002063"/>
    <w:rsid w:val="00EA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755BC-5A37-4CB7-9BBE-86F843F0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6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张艳峰</dc:creator>
  <cp:keywords/>
  <dc:description/>
  <cp:lastModifiedBy>张艳峰</cp:lastModifiedBy>
  <cp:revision>1</cp:revision>
  <dcterms:created xsi:type="dcterms:W3CDTF">2026-06-30T07:09:00Z</dcterms:created>
  <dcterms:modified xsi:type="dcterms:W3CDTF">2026-06-30T07:10:00Z</dcterms:modified>
</cp:coreProperties>
</file>