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ind w:right="790"/>
        <w:rPr>
          <w:b/>
          <w:kern w:val="0"/>
          <w:sz w:val="28"/>
          <w:szCs w:val="28"/>
        </w:rPr>
      </w:pPr>
      <w:r>
        <w:rPr>
          <w:rFonts w:eastAsia="黑体"/>
          <w:sz w:val="28"/>
          <w:szCs w:val="28"/>
        </w:rPr>
        <w:t>附件2</w:t>
      </w:r>
      <w:r>
        <w:rPr>
          <w:b/>
          <w:kern w:val="0"/>
          <w:sz w:val="28"/>
          <w:szCs w:val="28"/>
        </w:rPr>
        <w:t xml:space="preserve"> </w:t>
      </w:r>
    </w:p>
    <w:p>
      <w:pPr>
        <w:widowControl/>
        <w:spacing w:line="540" w:lineRule="exact"/>
        <w:ind w:right="1422"/>
        <w:jc w:val="center"/>
        <w:rPr>
          <w:rFonts w:eastAsia="方正大标宋简体"/>
          <w:sz w:val="36"/>
          <w:szCs w:val="36"/>
        </w:rPr>
      </w:pPr>
      <w:r>
        <w:rPr>
          <w:rFonts w:eastAsia="方正大标宋简体"/>
          <w:sz w:val="36"/>
          <w:szCs w:val="36"/>
        </w:rPr>
        <w:t xml:space="preserve">         </w:t>
      </w:r>
      <w:r>
        <w:rPr>
          <w:rFonts w:eastAsia="方正大标宋简体"/>
          <w:kern w:val="0"/>
          <w:sz w:val="36"/>
          <w:szCs w:val="36"/>
        </w:rPr>
        <w:t>参会人员回执</w:t>
      </w:r>
    </w:p>
    <w:p>
      <w:pPr>
        <w:ind w:left="-640" w:leftChars="-200" w:firstLine="560" w:firstLineChars="200"/>
        <w:rPr>
          <w:rFonts w:eastAsia="仿宋"/>
          <w:bCs/>
          <w:sz w:val="28"/>
          <w:szCs w:val="28"/>
        </w:rPr>
      </w:pPr>
      <w:r>
        <w:rPr>
          <w:rFonts w:eastAsia="仿宋"/>
          <w:bCs/>
          <w:sz w:val="28"/>
          <w:szCs w:val="28"/>
        </w:rPr>
        <w:t xml:space="preserve">报名联系人：                                </w:t>
      </w:r>
      <w:r>
        <w:rPr>
          <w:rFonts w:hint="eastAsia" w:eastAsia="仿宋"/>
          <w:bCs/>
          <w:sz w:val="28"/>
          <w:szCs w:val="28"/>
        </w:rPr>
        <w:t xml:space="preserve">    </w:t>
      </w:r>
      <w:r>
        <w:rPr>
          <w:rFonts w:eastAsia="仿宋"/>
          <w:bCs/>
          <w:sz w:val="28"/>
          <w:szCs w:val="28"/>
        </w:rPr>
        <w:t>电话：</w:t>
      </w:r>
    </w:p>
    <w:tbl>
      <w:tblPr>
        <w:tblStyle w:val="3"/>
        <w:tblpPr w:leftFromText="180" w:rightFromText="180" w:vertAnchor="text" w:tblpXSpec="center" w:tblpY="1"/>
        <w:tblOverlap w:val="never"/>
        <w:tblW w:w="101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311"/>
        <w:gridCol w:w="976"/>
        <w:gridCol w:w="1620"/>
        <w:gridCol w:w="2033"/>
        <w:gridCol w:w="1725"/>
        <w:gridCol w:w="1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  <w:jc w:val="center"/>
        </w:trPr>
        <w:tc>
          <w:tcPr>
            <w:tcW w:w="1006" w:type="dxa"/>
            <w:vAlign w:val="center"/>
          </w:tcPr>
          <w:p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单位</w:t>
            </w:r>
          </w:p>
        </w:tc>
        <w:tc>
          <w:tcPr>
            <w:tcW w:w="9187" w:type="dxa"/>
            <w:gridSpan w:val="6"/>
            <w:vAlign w:val="center"/>
          </w:tcPr>
          <w:p>
            <w:pPr>
              <w:jc w:val="center"/>
              <w:rPr>
                <w:rFonts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006" w:type="dxa"/>
            <w:vAlign w:val="center"/>
          </w:tcPr>
          <w:p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参会</w:t>
            </w:r>
          </w:p>
          <w:p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人员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姓   名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性别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职  务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电  话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eastAsia="仿宋"/>
                <w:sz w:val="28"/>
              </w:rPr>
            </w:pPr>
            <w:r>
              <w:rPr>
                <w:rFonts w:hint="eastAsia" w:eastAsia="仿宋"/>
                <w:sz w:val="28"/>
              </w:rPr>
              <w:t>住宿日期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eastAsia="仿宋"/>
                <w:sz w:val="28"/>
              </w:rPr>
            </w:pPr>
            <w:r>
              <w:rPr>
                <w:rFonts w:hint="eastAsia" w:eastAsia="仿宋"/>
                <w:spacing w:val="-11"/>
                <w:sz w:val="28"/>
              </w:rPr>
              <w:t>是否参加协会十届二次理事会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1006" w:type="dxa"/>
            <w:vAlign w:val="center"/>
          </w:tcPr>
          <w:p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1</w:t>
            </w:r>
          </w:p>
        </w:tc>
        <w:tc>
          <w:tcPr>
            <w:tcW w:w="1311" w:type="dxa"/>
            <w:vAlign w:val="center"/>
          </w:tcPr>
          <w:p>
            <w:pPr>
              <w:rPr>
                <w:rFonts w:eastAsia="仿宋"/>
                <w:sz w:val="28"/>
              </w:rPr>
            </w:pPr>
          </w:p>
        </w:tc>
        <w:tc>
          <w:tcPr>
            <w:tcW w:w="976" w:type="dxa"/>
            <w:vAlign w:val="center"/>
          </w:tcPr>
          <w:p>
            <w:pPr>
              <w:rPr>
                <w:rFonts w:eastAsia="仿宋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rFonts w:eastAsia="仿宋"/>
                <w:sz w:val="28"/>
              </w:rPr>
            </w:pPr>
          </w:p>
        </w:tc>
        <w:tc>
          <w:tcPr>
            <w:tcW w:w="2033" w:type="dxa"/>
            <w:vAlign w:val="center"/>
          </w:tcPr>
          <w:p>
            <w:pPr>
              <w:rPr>
                <w:rFonts w:eastAsia="仿宋"/>
                <w:sz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bookmarkStart w:id="0" w:name="OLE_LINK4"/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27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日晚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28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日晚 </w:t>
            </w:r>
          </w:p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both"/>
              <w:rPr>
                <w:rFonts w:eastAsia="仿宋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29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日晚</w:t>
            </w:r>
            <w:bookmarkEnd w:id="0"/>
          </w:p>
        </w:tc>
        <w:tc>
          <w:tcPr>
            <w:tcW w:w="1522" w:type="dxa"/>
            <w:vAlign w:val="center"/>
          </w:tcPr>
          <w:p>
            <w:pPr>
              <w:rPr>
                <w:rFonts w:eastAsia="仿宋"/>
                <w:sz w:val="28"/>
              </w:rPr>
            </w:pPr>
            <w:bookmarkStart w:id="1" w:name="OLE_LINK5"/>
            <w:bookmarkStart w:id="2" w:name="OLE_LINK6"/>
            <w:r>
              <w:rPr>
                <w:rFonts w:hint="eastAsia" w:ascii="仿宋" w:hAnsi="仿宋" w:eastAsia="仿宋"/>
                <w:color w:val="000000"/>
                <w:sz w:val="24"/>
              </w:rPr>
              <w:t>□是</w:t>
            </w:r>
            <w:bookmarkEnd w:id="1"/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□否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1006" w:type="dxa"/>
            <w:vAlign w:val="center"/>
          </w:tcPr>
          <w:p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2</w:t>
            </w:r>
          </w:p>
        </w:tc>
        <w:tc>
          <w:tcPr>
            <w:tcW w:w="1311" w:type="dxa"/>
            <w:vAlign w:val="center"/>
          </w:tcPr>
          <w:p>
            <w:pPr>
              <w:rPr>
                <w:rFonts w:eastAsia="仿宋"/>
                <w:sz w:val="28"/>
              </w:rPr>
            </w:pPr>
          </w:p>
        </w:tc>
        <w:tc>
          <w:tcPr>
            <w:tcW w:w="976" w:type="dxa"/>
            <w:vAlign w:val="center"/>
          </w:tcPr>
          <w:p>
            <w:pPr>
              <w:rPr>
                <w:rFonts w:eastAsia="仿宋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rFonts w:eastAsia="仿宋"/>
                <w:sz w:val="28"/>
              </w:rPr>
            </w:pPr>
          </w:p>
        </w:tc>
        <w:tc>
          <w:tcPr>
            <w:tcW w:w="2033" w:type="dxa"/>
            <w:vAlign w:val="center"/>
          </w:tcPr>
          <w:p>
            <w:pPr>
              <w:rPr>
                <w:rFonts w:eastAsia="仿宋"/>
                <w:sz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27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日晚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28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日晚 </w:t>
            </w:r>
          </w:p>
          <w:p>
            <w:pPr>
              <w:rPr>
                <w:rFonts w:eastAsia="仿宋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</w:t>
            </w:r>
            <w:r>
              <w:rPr>
                <w:rFonts w:ascii="仿宋" w:hAnsi="仿宋" w:eastAsia="仿宋"/>
                <w:color w:val="000000"/>
                <w:sz w:val="24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月</w:t>
            </w:r>
            <w:r>
              <w:rPr>
                <w:rFonts w:ascii="仿宋" w:hAnsi="仿宋" w:eastAsia="仿宋"/>
                <w:color w:val="000000"/>
                <w:sz w:val="24"/>
              </w:rPr>
              <w:t>29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日晚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eastAsia="仿宋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1006" w:type="dxa"/>
            <w:vAlign w:val="center"/>
          </w:tcPr>
          <w:p>
            <w:pPr>
              <w:jc w:val="center"/>
              <w:rPr>
                <w:rFonts w:eastAsia="仿宋"/>
                <w:sz w:val="28"/>
              </w:rPr>
            </w:pPr>
            <w:r>
              <w:rPr>
                <w:rFonts w:hint="eastAsia" w:eastAsia="仿宋"/>
                <w:sz w:val="28"/>
              </w:rPr>
              <w:t>3</w:t>
            </w:r>
          </w:p>
        </w:tc>
        <w:tc>
          <w:tcPr>
            <w:tcW w:w="1311" w:type="dxa"/>
            <w:vAlign w:val="center"/>
          </w:tcPr>
          <w:p>
            <w:pPr>
              <w:rPr>
                <w:rFonts w:eastAsia="仿宋"/>
                <w:sz w:val="28"/>
              </w:rPr>
            </w:pPr>
          </w:p>
        </w:tc>
        <w:tc>
          <w:tcPr>
            <w:tcW w:w="976" w:type="dxa"/>
            <w:vAlign w:val="center"/>
          </w:tcPr>
          <w:p>
            <w:pPr>
              <w:rPr>
                <w:rFonts w:eastAsia="仿宋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rFonts w:eastAsia="仿宋"/>
                <w:sz w:val="28"/>
              </w:rPr>
            </w:pPr>
          </w:p>
        </w:tc>
        <w:tc>
          <w:tcPr>
            <w:tcW w:w="2033" w:type="dxa"/>
            <w:vAlign w:val="center"/>
          </w:tcPr>
          <w:p>
            <w:pPr>
              <w:rPr>
                <w:rFonts w:eastAsia="仿宋"/>
                <w:sz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27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日晚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28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日晚 </w:t>
            </w:r>
          </w:p>
          <w:p>
            <w:pPr>
              <w:rPr>
                <w:rFonts w:eastAsia="仿宋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</w:t>
            </w:r>
            <w:r>
              <w:rPr>
                <w:rFonts w:ascii="仿宋" w:hAnsi="仿宋" w:eastAsia="仿宋"/>
                <w:color w:val="000000"/>
                <w:sz w:val="24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月</w:t>
            </w:r>
            <w:r>
              <w:rPr>
                <w:rFonts w:ascii="仿宋" w:hAnsi="仿宋" w:eastAsia="仿宋"/>
                <w:color w:val="000000"/>
                <w:sz w:val="24"/>
              </w:rPr>
              <w:t>29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日晚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eastAsia="仿宋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  <w:jc w:val="center"/>
        </w:trPr>
        <w:tc>
          <w:tcPr>
            <w:tcW w:w="3293" w:type="dxa"/>
            <w:gridSpan w:val="3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hAnsi="仿宋" w:eastAsia="仿宋_GB2312"/>
                <w:kern w:val="2"/>
              </w:rPr>
            </w:pPr>
            <w:r>
              <w:rPr>
                <w:rFonts w:hint="eastAsia" w:ascii="Times New Roman" w:hAnsi="Times New Roman" w:eastAsia="仿宋"/>
                <w:kern w:val="2"/>
                <w:sz w:val="28"/>
                <w:szCs w:val="24"/>
              </w:rPr>
              <w:t>房间预定方式及数量</w:t>
            </w:r>
          </w:p>
        </w:tc>
        <w:tc>
          <w:tcPr>
            <w:tcW w:w="6900" w:type="dxa"/>
            <w:gridSpan w:val="4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ind w:firstLine="236"/>
              <w:jc w:val="both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□会议预留：</w:t>
            </w:r>
            <w:r>
              <w:rPr>
                <w:rFonts w:hint="eastAsia" w:ascii="仿宋" w:hAnsi="仿宋" w:eastAsia="仿宋"/>
                <w:color w:val="000000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color w:val="000000"/>
              </w:rPr>
              <w:t xml:space="preserve">间 </w:t>
            </w:r>
          </w:p>
          <w:p>
            <w:pPr>
              <w:pStyle w:val="2"/>
              <w:widowControl w:val="0"/>
              <w:spacing w:before="0" w:beforeAutospacing="0" w:after="0" w:afterAutospacing="0"/>
              <w:ind w:firstLine="236"/>
              <w:jc w:val="both"/>
              <w:rPr>
                <w:rFonts w:ascii="仿宋" w:hAnsi="仿宋" w:eastAsia="仿宋"/>
                <w:color w:val="000000"/>
              </w:rPr>
            </w:pPr>
          </w:p>
          <w:p>
            <w:pPr>
              <w:pStyle w:val="2"/>
              <w:widowControl w:val="0"/>
              <w:spacing w:before="0" w:beforeAutospacing="0" w:after="0" w:afterAutospacing="0"/>
              <w:ind w:firstLine="236"/>
              <w:jc w:val="both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□自行预定（无需会议预留房间）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  <w:jc w:val="center"/>
        </w:trPr>
        <w:tc>
          <w:tcPr>
            <w:tcW w:w="3293" w:type="dxa"/>
            <w:gridSpan w:val="3"/>
            <w:vAlign w:val="center"/>
          </w:tcPr>
          <w:p>
            <w:pPr>
              <w:pStyle w:val="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仿宋"/>
                <w:kern w:val="2"/>
                <w:sz w:val="28"/>
                <w:szCs w:val="24"/>
              </w:rPr>
            </w:pPr>
            <w:r>
              <w:rPr>
                <w:rFonts w:hint="eastAsia" w:ascii="Times New Roman" w:hAnsi="Times New Roman" w:eastAsia="仿宋"/>
                <w:kern w:val="2"/>
                <w:sz w:val="28"/>
                <w:szCs w:val="24"/>
              </w:rPr>
              <w:t>行程信息</w:t>
            </w:r>
          </w:p>
        </w:tc>
        <w:tc>
          <w:tcPr>
            <w:tcW w:w="6900" w:type="dxa"/>
            <w:gridSpan w:val="4"/>
            <w:vAlign w:val="center"/>
          </w:tcPr>
          <w:p>
            <w:pPr>
              <w:pStyle w:val="2"/>
              <w:widowControl w:val="0"/>
              <w:spacing w:before="0" w:beforeAutospacing="0" w:after="0" w:afterAutospacing="0"/>
              <w:ind w:firstLine="236"/>
              <w:jc w:val="both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1006" w:type="dxa"/>
            <w:vAlign w:val="center"/>
          </w:tcPr>
          <w:p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备注</w:t>
            </w:r>
          </w:p>
        </w:tc>
        <w:tc>
          <w:tcPr>
            <w:tcW w:w="9187" w:type="dxa"/>
            <w:gridSpan w:val="6"/>
            <w:vAlign w:val="center"/>
          </w:tcPr>
          <w:p>
            <w:pPr>
              <w:rPr>
                <w:rFonts w:eastAsia="仿宋"/>
                <w:sz w:val="28"/>
              </w:rPr>
            </w:pPr>
          </w:p>
        </w:tc>
      </w:tr>
    </w:tbl>
    <w:p>
      <w:pPr>
        <w:rPr>
          <w:rFonts w:ascii="仿宋" w:hAnsi="仿宋" w:eastAsia="仿宋"/>
          <w:snapToGrid w:val="0"/>
          <w:kern w:val="0"/>
        </w:rPr>
      </w:pPr>
      <w:r>
        <w:rPr>
          <w:rFonts w:hint="eastAsia" w:ascii="仿宋" w:hAnsi="仿宋" w:eastAsia="仿宋"/>
          <w:kern w:val="0"/>
          <w:szCs w:val="32"/>
        </w:rPr>
        <w:t>请将会议回执同时发送至：</w:t>
      </w:r>
      <w:r>
        <w:rPr>
          <w:rFonts w:ascii="仿宋" w:hAnsi="仿宋" w:eastAsia="仿宋"/>
          <w:kern w:val="0"/>
          <w:szCs w:val="32"/>
        </w:rPr>
        <w:t>许蕊祎</w:t>
      </w:r>
      <w:r>
        <w:rPr>
          <w:rFonts w:hint="eastAsia" w:ascii="仿宋" w:hAnsi="仿宋" w:eastAsia="仿宋"/>
          <w:kern w:val="0"/>
          <w:szCs w:val="32"/>
        </w:rPr>
        <w:t>：</w:t>
      </w:r>
      <w:r>
        <w:rPr>
          <w:rFonts w:hint="eastAsia" w:ascii="仿宋" w:hAnsi="仿宋" w:eastAsia="仿宋"/>
          <w:snapToGrid w:val="0"/>
          <w:kern w:val="0"/>
        </w:rPr>
        <w:t>ryxu</w:t>
      </w:r>
      <w:r>
        <w:rPr>
          <w:rFonts w:ascii="仿宋" w:hAnsi="仿宋" w:eastAsia="仿宋"/>
          <w:snapToGrid w:val="0"/>
          <w:kern w:val="0"/>
        </w:rPr>
        <w:t>@</w:t>
      </w:r>
      <w:r>
        <w:rPr>
          <w:rFonts w:hint="eastAsia" w:ascii="仿宋" w:hAnsi="仿宋" w:eastAsia="仿宋"/>
          <w:snapToGrid w:val="0"/>
          <w:kern w:val="0"/>
        </w:rPr>
        <w:t>eppei</w:t>
      </w:r>
      <w:r>
        <w:rPr>
          <w:rFonts w:ascii="仿宋" w:hAnsi="仿宋" w:eastAsia="仿宋"/>
          <w:snapToGrid w:val="0"/>
          <w:kern w:val="0"/>
        </w:rPr>
        <w:t>.com</w:t>
      </w:r>
    </w:p>
    <w:p>
      <w:r>
        <w:rPr>
          <w:rFonts w:hint="eastAsia" w:ascii="仿宋" w:hAnsi="仿宋" w:eastAsia="仿宋"/>
          <w:szCs w:val="32"/>
        </w:rPr>
        <w:t>尧晓锋：</w:t>
      </w:r>
      <w:r>
        <w:rPr>
          <w:rFonts w:ascii="仿宋" w:hAnsi="仿宋" w:eastAsia="仿宋"/>
          <w:szCs w:val="32"/>
        </w:rPr>
        <w:t>yaoxf@ncpe.com.cn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37634"/>
    <w:rsid w:val="10A3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2026-04-09T08:30:00Z</dcterms:created>
  <dc:creator>许蕊祎</dc:creator>
  <cp:lastModifiedBy>许蕊祎</cp:lastModifiedBy>
  <dcterms:modified xsi:type="dcterms:W3CDTF">2026-04-09T08:30:42Z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C346B0CEC9EB4B089AC6C3EE2594B09C</vt:lpwstr>
  </property>
</Properties>
</file>